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CB" w:rsidRPr="006256A5" w:rsidRDefault="006256A5" w:rsidP="006256A5">
      <w:pPr>
        <w:jc w:val="center"/>
        <w:rPr>
          <w:sz w:val="44"/>
        </w:rPr>
      </w:pPr>
      <w:r>
        <w:rPr>
          <w:noProof/>
        </w:rPr>
        <w:drawing>
          <wp:anchor distT="0" distB="0" distL="114300" distR="114300" simplePos="0" relativeHeight="251658240" behindDoc="1" locked="0" layoutInCell="1" allowOverlap="1" wp14:anchorId="4EA6E2E6" wp14:editId="735B6CD1">
            <wp:simplePos x="0" y="0"/>
            <wp:positionH relativeFrom="column">
              <wp:posOffset>1905000</wp:posOffset>
            </wp:positionH>
            <wp:positionV relativeFrom="paragraph">
              <wp:posOffset>479425</wp:posOffset>
            </wp:positionV>
            <wp:extent cx="2304955" cy="1219200"/>
            <wp:effectExtent l="0" t="0" r="635" b="0"/>
            <wp:wrapNone/>
            <wp:docPr id="1" name="Picture 1" descr="Image result for athens vs sp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hens vs spar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95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6A5">
        <w:rPr>
          <w:rFonts w:ascii="Engravers MT" w:hAnsi="Engravers MT"/>
          <w:b/>
          <w:sz w:val="44"/>
        </w:rPr>
        <w:t>Athens</w:t>
      </w:r>
      <w:r w:rsidRPr="006256A5">
        <w:rPr>
          <w:sz w:val="44"/>
        </w:rPr>
        <w:t xml:space="preserve"> vs. </w:t>
      </w:r>
      <w:r w:rsidRPr="006256A5">
        <w:rPr>
          <w:rFonts w:ascii="Ravie" w:hAnsi="Ravie"/>
          <w:sz w:val="44"/>
        </w:rPr>
        <w:t>SPARTA</w:t>
      </w:r>
    </w:p>
    <w:p w:rsidR="006256A5" w:rsidRDefault="006256A5" w:rsidP="006256A5">
      <w:pPr>
        <w:rPr>
          <w:sz w:val="24"/>
        </w:rPr>
      </w:pPr>
    </w:p>
    <w:p w:rsidR="006256A5" w:rsidRDefault="006256A5" w:rsidP="006256A5">
      <w:pPr>
        <w:rPr>
          <w:sz w:val="24"/>
        </w:rPr>
      </w:pPr>
    </w:p>
    <w:p w:rsidR="006256A5" w:rsidRDefault="006256A5" w:rsidP="006256A5">
      <w:pPr>
        <w:rPr>
          <w:sz w:val="24"/>
        </w:rPr>
      </w:pPr>
    </w:p>
    <w:p w:rsidR="006256A5" w:rsidRDefault="006256A5" w:rsidP="006256A5">
      <w:pPr>
        <w:rPr>
          <w:sz w:val="24"/>
        </w:rPr>
      </w:pPr>
    </w:p>
    <w:p w:rsidR="006256A5" w:rsidRDefault="006256A5" w:rsidP="006256A5">
      <w:pPr>
        <w:rPr>
          <w:sz w:val="24"/>
        </w:rPr>
      </w:pPr>
    </w:p>
    <w:p w:rsidR="006256A5" w:rsidRPr="00C81388" w:rsidRDefault="006256A5" w:rsidP="006256A5">
      <w:pPr>
        <w:rPr>
          <w:b/>
          <w:sz w:val="28"/>
        </w:rPr>
      </w:pPr>
      <w:r w:rsidRPr="00C81388">
        <w:rPr>
          <w:b/>
          <w:sz w:val="28"/>
        </w:rPr>
        <w:t>Part 1: Bullying Reflection</w:t>
      </w:r>
    </w:p>
    <w:p w:rsidR="006256A5" w:rsidRDefault="006256A5" w:rsidP="006256A5">
      <w:pPr>
        <w:rPr>
          <w:sz w:val="24"/>
        </w:rPr>
      </w:pPr>
      <w:r>
        <w:rPr>
          <w:sz w:val="24"/>
        </w:rPr>
        <w:t>Which Greek city-state, Athens or Sparta, would have been more accepting of bullying? Explain your answer.</w:t>
      </w:r>
    </w:p>
    <w:p w:rsidR="00C81388" w:rsidRDefault="00C81388" w:rsidP="006256A5">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388" w:rsidRPr="00C81388" w:rsidRDefault="00C81388" w:rsidP="006256A5">
      <w:pPr>
        <w:rPr>
          <w:b/>
          <w:sz w:val="28"/>
        </w:rPr>
      </w:pPr>
      <w:r w:rsidRPr="00C81388">
        <w:rPr>
          <w:b/>
          <w:sz w:val="28"/>
        </w:rPr>
        <w:t>Part 2: Positive Messages from the Other Side</w:t>
      </w:r>
    </w:p>
    <w:p w:rsidR="00C81388" w:rsidRDefault="00C81388" w:rsidP="006256A5">
      <w:pPr>
        <w:rPr>
          <w:sz w:val="24"/>
        </w:rPr>
      </w:pPr>
      <w:r>
        <w:rPr>
          <w:sz w:val="24"/>
        </w:rPr>
        <w:t>In ELA, you have been writing positive messages to your peers.  Now it is Athens’ and Sparta’s turns.  Look at the prompts below and give detailed responses that reflect your knowledge on the 2 city-states.</w:t>
      </w:r>
    </w:p>
    <w:p w:rsidR="00C81388" w:rsidRPr="00C81388" w:rsidRDefault="00C81388" w:rsidP="00C81388">
      <w:pPr>
        <w:jc w:val="center"/>
        <w:rPr>
          <w:i/>
          <w:sz w:val="24"/>
        </w:rPr>
      </w:pPr>
      <w:r w:rsidRPr="00C81388">
        <w:rPr>
          <w:i/>
          <w:noProof/>
          <w:sz w:val="24"/>
        </w:rPr>
        <mc:AlternateContent>
          <mc:Choice Requires="wps">
            <w:drawing>
              <wp:anchor distT="0" distB="0" distL="114300" distR="114300" simplePos="0" relativeHeight="251659264" behindDoc="0" locked="0" layoutInCell="1" allowOverlap="1" wp14:anchorId="09AD48C9" wp14:editId="57CE013D">
                <wp:simplePos x="0" y="0"/>
                <wp:positionH relativeFrom="column">
                  <wp:posOffset>-323850</wp:posOffset>
                </wp:positionH>
                <wp:positionV relativeFrom="paragraph">
                  <wp:posOffset>74295</wp:posOffset>
                </wp:positionV>
                <wp:extent cx="6581775" cy="1447800"/>
                <wp:effectExtent l="0" t="0" r="28575" b="19050"/>
                <wp:wrapNone/>
                <wp:docPr id="3" name="Horizontal Scroll 3"/>
                <wp:cNvGraphicFramePr/>
                <a:graphic xmlns:a="http://schemas.openxmlformats.org/drawingml/2006/main">
                  <a:graphicData uri="http://schemas.microsoft.com/office/word/2010/wordprocessingShape">
                    <wps:wsp>
                      <wps:cNvSpPr/>
                      <wps:spPr>
                        <a:xfrm>
                          <a:off x="0" y="0"/>
                          <a:ext cx="6581775" cy="1447800"/>
                        </a:xfrm>
                        <a:prstGeom prst="horizontalScroll">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42B0E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25.5pt;margin-top:5.85pt;width:518.25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" fillcolor="#f2f2f2 [3052]" strokecolor="black [3200]" strokeweight="1pt">
                <v:stroke joinstyle="miter"/>
              </v:shape>
            </w:pict>
          </mc:Fallback>
        </mc:AlternateContent>
      </w:r>
      <w:r w:rsidRPr="00C81388">
        <w:rPr>
          <w:i/>
          <w:sz w:val="24"/>
        </w:rPr>
        <w:t>I am a Spartan citizen and here is my positive message to Athens:</w:t>
      </w:r>
    </w:p>
    <w:p w:rsidR="00C81388" w:rsidRDefault="00C81388" w:rsidP="006256A5">
      <w:pPr>
        <w:rPr>
          <w:sz w:val="24"/>
        </w:rPr>
      </w:pPr>
    </w:p>
    <w:p w:rsidR="00C81388" w:rsidRDefault="00C81388" w:rsidP="006256A5">
      <w:pPr>
        <w:rPr>
          <w:sz w:val="24"/>
        </w:rPr>
      </w:pPr>
      <w:bookmarkStart w:id="0" w:name="_GoBack"/>
      <w:bookmarkEnd w:id="0"/>
    </w:p>
    <w:p w:rsidR="00C81388" w:rsidRDefault="00C81388" w:rsidP="006256A5">
      <w:pPr>
        <w:rPr>
          <w:sz w:val="24"/>
        </w:rPr>
      </w:pPr>
    </w:p>
    <w:p w:rsidR="00C81388" w:rsidRDefault="00C81388" w:rsidP="006256A5">
      <w:pPr>
        <w:rPr>
          <w:sz w:val="24"/>
        </w:rPr>
      </w:pPr>
      <w:r>
        <w:rPr>
          <w:noProof/>
          <w:sz w:val="24"/>
        </w:rPr>
        <mc:AlternateContent>
          <mc:Choice Requires="wps">
            <w:drawing>
              <wp:anchor distT="0" distB="0" distL="114300" distR="114300" simplePos="0" relativeHeight="251661312" behindDoc="0" locked="0" layoutInCell="1" allowOverlap="1" wp14:anchorId="38EC13CE" wp14:editId="53C0A9F0">
                <wp:simplePos x="0" y="0"/>
                <wp:positionH relativeFrom="column">
                  <wp:posOffset>-323850</wp:posOffset>
                </wp:positionH>
                <wp:positionV relativeFrom="paragraph">
                  <wp:posOffset>312420</wp:posOffset>
                </wp:positionV>
                <wp:extent cx="6581775" cy="1447800"/>
                <wp:effectExtent l="0" t="0" r="28575" b="19050"/>
                <wp:wrapNone/>
                <wp:docPr id="4" name="Horizontal Scroll 4"/>
                <wp:cNvGraphicFramePr/>
                <a:graphic xmlns:a="http://schemas.openxmlformats.org/drawingml/2006/main">
                  <a:graphicData uri="http://schemas.microsoft.com/office/word/2010/wordprocessingShape">
                    <wps:wsp>
                      <wps:cNvSpPr/>
                      <wps:spPr>
                        <a:xfrm>
                          <a:off x="0" y="0"/>
                          <a:ext cx="6581775" cy="1447800"/>
                        </a:xfrm>
                        <a:prstGeom prst="horizontalScroll">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B5C8F5" id="Horizontal Scroll 4" o:spid="_x0000_s1026" type="#_x0000_t98" style="position:absolute;margin-left:-25.5pt;margin-top:24.6pt;width:518.25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" fillcolor="#f2f2f2 [3052]" strokecolor="black [3200]" strokeweight="1pt">
                <v:stroke joinstyle="miter"/>
              </v:shape>
            </w:pict>
          </mc:Fallback>
        </mc:AlternateContent>
      </w:r>
    </w:p>
    <w:p w:rsidR="00C81388" w:rsidRPr="00C81388" w:rsidRDefault="00C81388" w:rsidP="00C81388">
      <w:pPr>
        <w:jc w:val="center"/>
        <w:rPr>
          <w:i/>
          <w:sz w:val="24"/>
        </w:rPr>
      </w:pPr>
      <w:r w:rsidRPr="00C81388">
        <w:rPr>
          <w:i/>
          <w:sz w:val="24"/>
        </w:rPr>
        <w:t>I am an Athenian citizen and here is my positive message to Sparta:</w:t>
      </w:r>
    </w:p>
    <w:sectPr w:rsidR="00C81388" w:rsidRPr="00C813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88" w:rsidRDefault="00C81388" w:rsidP="00C81388">
      <w:pPr>
        <w:spacing w:after="0" w:line="240" w:lineRule="auto"/>
      </w:pPr>
      <w:r>
        <w:separator/>
      </w:r>
    </w:p>
  </w:endnote>
  <w:endnote w:type="continuationSeparator" w:id="0">
    <w:p w:rsidR="00C81388" w:rsidRDefault="00C81388" w:rsidP="00C8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88" w:rsidRDefault="00C81388" w:rsidP="00C81388">
      <w:pPr>
        <w:spacing w:after="0" w:line="240" w:lineRule="auto"/>
      </w:pPr>
      <w:r>
        <w:separator/>
      </w:r>
    </w:p>
  </w:footnote>
  <w:footnote w:type="continuationSeparator" w:id="0">
    <w:p w:rsidR="00C81388" w:rsidRDefault="00C81388" w:rsidP="00C8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88" w:rsidRDefault="00C81388">
    <w:pPr>
      <w:pStyle w:val="Header"/>
    </w:pPr>
    <w:r>
      <w:t>Name _________________________________</w:t>
    </w:r>
    <w:r>
      <w:tab/>
      <w:t xml:space="preserve">    Date____________________</w:t>
    </w:r>
    <w:r>
      <w:tab/>
      <w:t>Period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982"/>
    <w:multiLevelType w:val="hybridMultilevel"/>
    <w:tmpl w:val="A4CA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A5"/>
    <w:rsid w:val="006256A5"/>
    <w:rsid w:val="00744376"/>
    <w:rsid w:val="00C81388"/>
    <w:rsid w:val="00FC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30A7-271C-4CC9-AC53-F64CA6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6A5"/>
    <w:pPr>
      <w:ind w:left="720"/>
      <w:contextualSpacing/>
    </w:pPr>
  </w:style>
  <w:style w:type="paragraph" w:styleId="Header">
    <w:name w:val="header"/>
    <w:basedOn w:val="Normal"/>
    <w:link w:val="HeaderChar"/>
    <w:uiPriority w:val="99"/>
    <w:unhideWhenUsed/>
    <w:rsid w:val="00C81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88"/>
  </w:style>
  <w:style w:type="paragraph" w:styleId="Footer">
    <w:name w:val="footer"/>
    <w:basedOn w:val="Normal"/>
    <w:link w:val="FooterChar"/>
    <w:uiPriority w:val="99"/>
    <w:unhideWhenUsed/>
    <w:rsid w:val="00C81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88"/>
  </w:style>
  <w:style w:type="paragraph" w:styleId="BalloonText">
    <w:name w:val="Balloon Text"/>
    <w:basedOn w:val="Normal"/>
    <w:link w:val="BalloonTextChar"/>
    <w:uiPriority w:val="99"/>
    <w:semiHidden/>
    <w:unhideWhenUsed/>
    <w:rsid w:val="0074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2</cp:revision>
  <cp:lastPrinted>2016-11-16T20:33:00Z</cp:lastPrinted>
  <dcterms:created xsi:type="dcterms:W3CDTF">2016-11-16T20:16:00Z</dcterms:created>
  <dcterms:modified xsi:type="dcterms:W3CDTF">2016-11-16T20:33:00Z</dcterms:modified>
</cp:coreProperties>
</file>